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line="276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Name:  _________________________________  Date:________________ Pd:_____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76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True/False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76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Circle T if the statement is true or F if the statement is false.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bookmarkStart w:id="0" w:colFirst="0" w:name="h.gjdgxs" w:colLast="0"/>
      <w:bookmarkEnd w:id="0"/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1.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Pressing the Enter key will indent the first line of a paragraph.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2.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An indent is the space between a paragraph and the document’s left and/or right margin.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3.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You can use the ruler to set tabs.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4.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A bar tab inserts a vertical bar line at the place indicated on the vertical ruler.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5.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Tab leaders are dotted, dashed, or solid lines that fill the space before a tab.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6.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The Clear Formatting command will only clear the fonts applied to the selected text.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7.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Horizontal alignment refers the position of text with regard to the top and bottom margins of a document.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8.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Centered vertical alignment aligns text between the top and bottom margin.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9.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Indents can be changed using the markers on the ruler.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  <w:ind w:left="72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T    F   </w:t>
      </w: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10.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The shortcut to double-space a paragraph is Ctrl_2.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276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Multiple Choice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Select the best response for the following statements.  Place the letter of the correct answer on the blank beside the question number.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_____1.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Which of the following is not a type of indent?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Hanging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Negative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Positive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First-line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_____2.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Which word(s) refers to how text is positioned between the top and bottom margins of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the page?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Horizontal alignment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Vertical alignment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Justified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Line spacing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_____3.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Which line spacing command sets the spacing at a fixed amount that Word does not adjust?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Exactly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Double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Multiple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At least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_____4.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Where is the View Ruler button located?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In the Tabs dialog box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At the top of the vertical scroll bar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In the Paragraph group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All of the above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_____5.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What does dragging a tab off the ruler do?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Moves it to another position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Turns it into a left-aligned tab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Clears it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Hides it from view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_____6.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Bullets can be defined by adding a: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symbol.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box.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picture.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Both a and c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_____7.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Which property of borders can be changed in the Borders tab of the Borders and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Shading dialog box?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Color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Width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Style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All of the above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_____8.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The inverted L sets which tab on the ruler?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Left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Right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Center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Decimal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_____9.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Which tab setting would you use to align a list of currency values?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Decimal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Center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Right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Decimal with leaders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e6001a"/>
          <w:sz w:val="24"/>
          <w:rtl w:val="0"/>
        </w:rPr>
        <w:t xml:space="preserve">_____10.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Defining a New Number format applies to which of the following styles?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a.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I, II, III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b.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1), 2), 3)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c.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1., 2., 3.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Fonts w:cs="Arial" w:hAnsi="Arial" w:eastAsia="Arial" w:ascii="Arial"/>
          <w:b w:val="1"/>
          <w:color w:val="000000"/>
          <w:sz w:val="24"/>
          <w:rtl w:val="0"/>
        </w:rPr>
        <w:t xml:space="preserve">d. </w:t>
      </w:r>
      <w:r w:rsidRPr="00000000" w:rsidR="00000000" w:rsidDel="00000000">
        <w:rPr>
          <w:rFonts w:cs="Arial" w:hAnsi="Arial" w:eastAsia="Arial" w:ascii="Arial"/>
          <w:color w:val="000000"/>
          <w:sz w:val="24"/>
          <w:rtl w:val="0"/>
        </w:rPr>
        <w:t xml:space="preserve">All of the above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line="360"/>
      </w:pPr>
      <w:r w:rsidRPr="00000000" w:rsidR="00000000" w:rsidDel="00000000">
        <w:rPr>
          <w:rtl w:val="0"/>
        </w:rPr>
      </w:r>
    </w:p>
    <w:sectPr>
      <w:headerReference r:id="rId5" w:type="default"/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center" w:pos="4680"/>
        <w:tab w:val="right" w:pos="9360"/>
      </w:tabs>
      <w:spacing w:lineRule="auto" w:after="0" w:line="240" w:before="0"/>
    </w:pPr>
    <w:r w:rsidRPr="00000000" w:rsidR="00000000" w:rsidDel="00000000">
      <w:rPr>
        <w:rFonts w:cs="Calibri" w:hAnsi="Calibri" w:eastAsia="Calibri" w:ascii="Calibri"/>
        <w:sz w:val="22"/>
        <w:rtl w:val="0"/>
      </w:rPr>
      <w:t xml:space="preserve">MOAC – Word Lesson 4 – Paragraph Formatting</w:t>
      <w:tab/>
      <w:tab/>
      <w:t xml:space="preserve">Knowledge Assessment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40" w:before="0"/>
      <w:ind w:left="0" w:firstLine="0" w:right="0"/>
      <w:jc w:val="left"/>
    </w:pPr>
    <w:rPr>
      <w:rFonts w:cs="Calibri" w:hAnsi="Calibri" w:eastAsia="Calibri" w:ascii="Calibri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Lesson 4 Knowledge Assessment.docx</dc:title>
</cp:coreProperties>
</file>